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3A1" w:rsidRPr="00723C4A" w:rsidRDefault="00723C4A">
      <w:pPr>
        <w:pStyle w:val="a5"/>
        <w:jc w:val="center"/>
        <w:outlineLvl w:val="0"/>
        <w:rPr>
          <w:rFonts w:asciiTheme="minorEastAsia" w:eastAsiaTheme="minorEastAsia" w:hAnsiTheme="minorEastAsia" w:cs="宋体"/>
          <w:b/>
          <w:bCs/>
        </w:rPr>
      </w:pPr>
      <w:r w:rsidRPr="00723C4A">
        <w:rPr>
          <w:rFonts w:asciiTheme="minorEastAsia" w:eastAsiaTheme="minorEastAsia" w:hAnsiTheme="minorEastAsia" w:cs="宋体" w:hint="eastAsia"/>
          <w:b/>
          <w:bCs/>
        </w:rPr>
        <w:t>濮阳市华龙区岳村镇人民政府</w:t>
      </w:r>
      <w:r w:rsidRPr="00723C4A">
        <w:rPr>
          <w:rFonts w:asciiTheme="minorEastAsia" w:eastAsiaTheme="minorEastAsia" w:hAnsiTheme="minorEastAsia" w:cs="宋体" w:hint="eastAsia"/>
          <w:b/>
          <w:bCs/>
        </w:rPr>
        <w:t>2024</w:t>
      </w:r>
      <w:r w:rsidRPr="00723C4A">
        <w:rPr>
          <w:rFonts w:asciiTheme="minorEastAsia" w:eastAsiaTheme="minorEastAsia" w:hAnsiTheme="minorEastAsia" w:cs="宋体" w:hint="eastAsia"/>
          <w:b/>
          <w:bCs/>
        </w:rPr>
        <w:t>年路灯采购及安装</w:t>
      </w:r>
      <w:r w:rsidRPr="00723C4A">
        <w:rPr>
          <w:rFonts w:asciiTheme="minorEastAsia" w:eastAsiaTheme="minorEastAsia" w:hAnsiTheme="minorEastAsia" w:cs="宋体" w:hint="eastAsia"/>
          <w:b/>
          <w:bCs/>
        </w:rPr>
        <w:t>(</w:t>
      </w:r>
      <w:r w:rsidRPr="00723C4A">
        <w:rPr>
          <w:rFonts w:asciiTheme="minorEastAsia" w:eastAsiaTheme="minorEastAsia" w:hAnsiTheme="minorEastAsia" w:cs="宋体" w:hint="eastAsia"/>
          <w:b/>
          <w:bCs/>
        </w:rPr>
        <w:t>第一批）项目</w:t>
      </w:r>
    </w:p>
    <w:p w:rsidR="00A133A1" w:rsidRPr="00723C4A" w:rsidRDefault="00723C4A">
      <w:pPr>
        <w:pStyle w:val="a5"/>
        <w:jc w:val="center"/>
        <w:outlineLvl w:val="0"/>
        <w:rPr>
          <w:rFonts w:asciiTheme="minorEastAsia" w:eastAsiaTheme="minorEastAsia" w:hAnsiTheme="minorEastAsia" w:cs="宋体"/>
          <w:b/>
        </w:rPr>
      </w:pPr>
      <w:r w:rsidRPr="00723C4A">
        <w:rPr>
          <w:rFonts w:asciiTheme="minorEastAsia" w:eastAsiaTheme="minorEastAsia" w:hAnsiTheme="minorEastAsia" w:cs="宋体" w:hint="eastAsia"/>
          <w:b/>
          <w:bCs/>
        </w:rPr>
        <w:t>竞争性磋商公告</w:t>
      </w:r>
    </w:p>
    <w:p w:rsidR="00723C4A" w:rsidRPr="00723C4A" w:rsidRDefault="00723C4A" w:rsidP="00723C4A">
      <w:pPr>
        <w:pBdr>
          <w:top w:val="single" w:sz="4" w:space="1" w:color="auto"/>
          <w:left w:val="single" w:sz="4" w:space="4" w:color="auto"/>
          <w:bottom w:val="single" w:sz="4" w:space="1" w:color="auto"/>
          <w:right w:val="single" w:sz="4" w:space="4" w:color="auto"/>
        </w:pBdr>
        <w:spacing w:line="360" w:lineRule="auto"/>
        <w:rPr>
          <w:rFonts w:asciiTheme="minorEastAsia" w:eastAsiaTheme="minorEastAsia" w:hAnsiTheme="minorEastAsia" w:cs="宋体" w:hint="eastAsia"/>
          <w:szCs w:val="21"/>
        </w:rPr>
      </w:pPr>
      <w:bookmarkStart w:id="0" w:name="_Toc35393798"/>
      <w:bookmarkStart w:id="1" w:name="_Toc28359012"/>
      <w:bookmarkStart w:id="2" w:name="_Toc28359089"/>
      <w:bookmarkStart w:id="3" w:name="_Toc35393629"/>
      <w:r w:rsidRPr="00723C4A">
        <w:rPr>
          <w:rFonts w:asciiTheme="minorEastAsia" w:eastAsiaTheme="minorEastAsia" w:hAnsiTheme="minorEastAsia" w:cs="宋体" w:hint="eastAsia"/>
          <w:szCs w:val="21"/>
        </w:rPr>
        <w:t>项目概况</w:t>
      </w:r>
    </w:p>
    <w:p w:rsidR="00723C4A" w:rsidRPr="00723C4A" w:rsidRDefault="00723C4A" w:rsidP="00723C4A">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s="宋体" w:hint="eastAsia"/>
          <w:szCs w:val="21"/>
        </w:rPr>
      </w:pPr>
      <w:r w:rsidRPr="00723C4A">
        <w:rPr>
          <w:rFonts w:asciiTheme="minorEastAsia" w:eastAsiaTheme="minorEastAsia" w:hAnsiTheme="minorEastAsia" w:cs="宋体" w:hint="eastAsia"/>
          <w:szCs w:val="21"/>
        </w:rPr>
        <w:t>濮阳市华龙区岳村镇人民政府2024年路灯采购及安装(第一批）项目招标项目的潜在投标人应在濮阳市</w:t>
      </w:r>
      <w:r w:rsidRPr="00723C4A">
        <w:rPr>
          <w:rFonts w:asciiTheme="minorEastAsia" w:eastAsiaTheme="minorEastAsia" w:hAnsiTheme="minorEastAsia" w:cs="宋体" w:hint="eastAsia"/>
          <w:kern w:val="0"/>
          <w:szCs w:val="21"/>
          <w:shd w:val="clear" w:color="auto" w:fill="FFFFFF"/>
        </w:rPr>
        <w:t>公共资源交易平台（</w:t>
      </w:r>
      <w:r w:rsidRPr="00723C4A">
        <w:rPr>
          <w:rFonts w:asciiTheme="minorEastAsia" w:eastAsiaTheme="minorEastAsia" w:hAnsiTheme="minorEastAsia" w:cs="宋体" w:hint="eastAsia"/>
          <w:szCs w:val="21"/>
        </w:rPr>
        <w:t xml:space="preserve"> </w:t>
      </w:r>
      <w:r w:rsidRPr="00723C4A">
        <w:rPr>
          <w:rFonts w:asciiTheme="minorEastAsia" w:eastAsiaTheme="minorEastAsia" w:hAnsiTheme="minorEastAsia" w:cs="宋体" w:hint="eastAsia"/>
          <w:kern w:val="0"/>
          <w:szCs w:val="21"/>
          <w:shd w:val="clear" w:color="auto" w:fill="FFFFFF"/>
        </w:rPr>
        <w:t>http://www.pyggzy.com/）</w:t>
      </w:r>
      <w:r w:rsidRPr="00723C4A">
        <w:rPr>
          <w:rFonts w:asciiTheme="minorEastAsia" w:eastAsiaTheme="minorEastAsia" w:hAnsiTheme="minorEastAsia" w:cs="宋体" w:hint="eastAsia"/>
          <w:szCs w:val="21"/>
        </w:rPr>
        <w:t>获取招标文件，并于2024</w:t>
      </w:r>
      <w:bookmarkStart w:id="4" w:name="_GoBack"/>
      <w:bookmarkEnd w:id="4"/>
      <w:r w:rsidRPr="00723C4A">
        <w:rPr>
          <w:rFonts w:asciiTheme="minorEastAsia" w:eastAsiaTheme="minorEastAsia" w:hAnsiTheme="minorEastAsia" w:cs="宋体" w:hint="eastAsia"/>
          <w:bCs/>
          <w:szCs w:val="21"/>
        </w:rPr>
        <w:t>年0</w:t>
      </w:r>
      <w:r w:rsidRPr="00723C4A">
        <w:rPr>
          <w:rFonts w:asciiTheme="minorEastAsia" w:eastAsiaTheme="minorEastAsia" w:hAnsiTheme="minorEastAsia" w:cs="宋体"/>
          <w:bCs/>
          <w:szCs w:val="21"/>
        </w:rPr>
        <w:t>9</w:t>
      </w:r>
      <w:r w:rsidRPr="00723C4A">
        <w:rPr>
          <w:rFonts w:asciiTheme="minorEastAsia" w:eastAsiaTheme="minorEastAsia" w:hAnsiTheme="minorEastAsia" w:cs="宋体" w:hint="eastAsia"/>
          <w:bCs/>
          <w:szCs w:val="21"/>
        </w:rPr>
        <w:t>月</w:t>
      </w:r>
      <w:r w:rsidRPr="00723C4A">
        <w:rPr>
          <w:rFonts w:asciiTheme="minorEastAsia" w:eastAsiaTheme="minorEastAsia" w:hAnsiTheme="minorEastAsia" w:cs="宋体"/>
          <w:bCs/>
          <w:szCs w:val="21"/>
        </w:rPr>
        <w:t>24</w:t>
      </w:r>
      <w:r w:rsidRPr="00723C4A">
        <w:rPr>
          <w:rFonts w:asciiTheme="minorEastAsia" w:eastAsiaTheme="minorEastAsia" w:hAnsiTheme="minorEastAsia" w:cs="宋体" w:hint="eastAsia"/>
          <w:bCs/>
          <w:szCs w:val="21"/>
        </w:rPr>
        <w:t>日09时30分（北京时间）前提交响应文件</w:t>
      </w:r>
      <w:r w:rsidRPr="00723C4A">
        <w:rPr>
          <w:rFonts w:asciiTheme="minorEastAsia" w:eastAsiaTheme="minorEastAsia" w:hAnsiTheme="minorEastAsia" w:cs="宋体" w:hint="eastAsia"/>
          <w:szCs w:val="21"/>
        </w:rPr>
        <w:t>。</w:t>
      </w:r>
    </w:p>
    <w:bookmarkEnd w:id="0"/>
    <w:bookmarkEnd w:id="1"/>
    <w:bookmarkEnd w:id="2"/>
    <w:bookmarkEnd w:id="3"/>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r w:rsidRPr="00723C4A">
        <w:rPr>
          <w:rFonts w:asciiTheme="minorEastAsia" w:eastAsiaTheme="minorEastAsia" w:hAnsiTheme="minorEastAsia" w:cs="宋体" w:hint="eastAsia"/>
          <w:kern w:val="0"/>
          <w:sz w:val="21"/>
          <w:szCs w:val="21"/>
          <w:shd w:val="clear" w:color="auto" w:fill="FFFFFF"/>
        </w:rPr>
        <w:t>一、项目基本情况：</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1.项目编号：华龙磋商采购-2024-</w:t>
      </w:r>
      <w:r w:rsidRPr="00723C4A">
        <w:rPr>
          <w:rFonts w:asciiTheme="minorEastAsia" w:eastAsiaTheme="minorEastAsia" w:hAnsiTheme="minorEastAsia" w:cs="宋体"/>
          <w:kern w:val="0"/>
          <w:szCs w:val="21"/>
          <w:shd w:val="clear" w:color="auto" w:fill="FFFFFF"/>
        </w:rPr>
        <w:t>5</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2.项目名称：濮阳市华龙区岳村镇人民政府2024年路灯采购及安装(第一批）项目</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3.采购方式：竞争性磋商</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4.预算金额：630000.00元</w:t>
      </w:r>
    </w:p>
    <w:p w:rsidR="00723C4A" w:rsidRPr="00723C4A" w:rsidRDefault="00723C4A" w:rsidP="00723C4A">
      <w:pPr>
        <w:ind w:firstLineChars="300" w:firstLine="63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最高限价：628499.26元（其中第一标包269389.11元，第二标包359110.15元）</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526"/>
        <w:gridCol w:w="1911"/>
        <w:gridCol w:w="3199"/>
        <w:gridCol w:w="1580"/>
        <w:gridCol w:w="1625"/>
      </w:tblGrid>
      <w:tr w:rsidR="00723C4A" w:rsidRPr="00723C4A" w:rsidTr="00A578AB">
        <w:trPr>
          <w:trHeight w:val="503"/>
          <w:tblCellSpacing w:w="0" w:type="dxa"/>
          <w:jc w:val="center"/>
        </w:trPr>
        <w:tc>
          <w:tcPr>
            <w:tcW w:w="526"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序号</w:t>
            </w:r>
          </w:p>
        </w:tc>
        <w:tc>
          <w:tcPr>
            <w:tcW w:w="1911"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包号</w:t>
            </w:r>
          </w:p>
        </w:tc>
        <w:tc>
          <w:tcPr>
            <w:tcW w:w="3199"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包名称</w:t>
            </w:r>
          </w:p>
        </w:tc>
        <w:tc>
          <w:tcPr>
            <w:tcW w:w="1580"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包预算（元）</w:t>
            </w:r>
          </w:p>
        </w:tc>
        <w:tc>
          <w:tcPr>
            <w:tcW w:w="1625"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包最高限价（元）</w:t>
            </w:r>
          </w:p>
        </w:tc>
      </w:tr>
      <w:tr w:rsidR="00723C4A" w:rsidRPr="00723C4A" w:rsidTr="00A578AB">
        <w:trPr>
          <w:trHeight w:val="879"/>
          <w:tblCellSpacing w:w="0" w:type="dxa"/>
          <w:jc w:val="center"/>
        </w:trPr>
        <w:tc>
          <w:tcPr>
            <w:tcW w:w="526"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1</w:t>
            </w:r>
          </w:p>
        </w:tc>
        <w:tc>
          <w:tcPr>
            <w:tcW w:w="1911"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hint="eastAsia"/>
                <w:szCs w:val="21"/>
                <w:shd w:val="clear" w:color="auto" w:fill="FFFFFF"/>
              </w:rPr>
              <w:t>E4109005080D03653001001</w:t>
            </w:r>
          </w:p>
        </w:tc>
        <w:tc>
          <w:tcPr>
            <w:tcW w:w="3199" w:type="dxa"/>
            <w:shd w:val="clear" w:color="auto" w:fill="FFFFFF"/>
            <w:vAlign w:val="center"/>
          </w:tcPr>
          <w:p w:rsidR="00723C4A" w:rsidRPr="00723C4A" w:rsidRDefault="00723C4A" w:rsidP="00A578AB">
            <w:pPr>
              <w:jc w:val="center"/>
              <w:rPr>
                <w:rFonts w:asciiTheme="minorEastAsia" w:eastAsiaTheme="minorEastAsia" w:hAnsiTheme="minorEastAsia" w:cs="宋体"/>
                <w:kern w:val="0"/>
                <w:szCs w:val="21"/>
                <w:shd w:val="clear" w:color="auto" w:fill="FFFFFF"/>
              </w:rPr>
            </w:pPr>
            <w:r w:rsidRPr="00723C4A">
              <w:rPr>
                <w:rFonts w:asciiTheme="minorEastAsia" w:eastAsiaTheme="minorEastAsia" w:hAnsiTheme="minorEastAsia" w:hint="eastAsia"/>
                <w:szCs w:val="21"/>
                <w:shd w:val="clear" w:color="auto" w:fill="FFFFFF"/>
              </w:rPr>
              <w:t>濮阳市华龙区岳村镇人民政府2024年路灯采购及安装(第一批）项目第一标包</w:t>
            </w:r>
          </w:p>
        </w:tc>
        <w:tc>
          <w:tcPr>
            <w:tcW w:w="1580" w:type="dxa"/>
            <w:shd w:val="clear" w:color="auto" w:fill="FFFFFF"/>
            <w:vAlign w:val="center"/>
          </w:tcPr>
          <w:p w:rsidR="00723C4A" w:rsidRPr="00723C4A" w:rsidRDefault="00723C4A" w:rsidP="00A578AB">
            <w:pPr>
              <w:jc w:val="center"/>
              <w:rPr>
                <w:rFonts w:asciiTheme="minorEastAsia" w:eastAsiaTheme="minorEastAsia" w:hAnsiTheme="minorEastAsia" w:cs="宋体"/>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269389.11</w:t>
            </w:r>
          </w:p>
        </w:tc>
        <w:tc>
          <w:tcPr>
            <w:tcW w:w="1625"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269389.11</w:t>
            </w:r>
          </w:p>
        </w:tc>
      </w:tr>
      <w:tr w:rsidR="00723C4A" w:rsidRPr="00723C4A" w:rsidTr="00A578AB">
        <w:trPr>
          <w:trHeight w:val="879"/>
          <w:tblCellSpacing w:w="0" w:type="dxa"/>
          <w:jc w:val="center"/>
        </w:trPr>
        <w:tc>
          <w:tcPr>
            <w:tcW w:w="526"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w:t>
            </w:r>
          </w:p>
        </w:tc>
        <w:tc>
          <w:tcPr>
            <w:tcW w:w="1911"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hint="eastAsia"/>
                <w:szCs w:val="21"/>
                <w:shd w:val="clear" w:color="auto" w:fill="F7F7F7"/>
              </w:rPr>
              <w:t>E4109005080D03653001002</w:t>
            </w:r>
          </w:p>
        </w:tc>
        <w:tc>
          <w:tcPr>
            <w:tcW w:w="3199"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szCs w:val="21"/>
              </w:rPr>
            </w:pPr>
            <w:r w:rsidRPr="00723C4A">
              <w:rPr>
                <w:rFonts w:asciiTheme="minorEastAsia" w:eastAsiaTheme="minorEastAsia" w:hAnsiTheme="minorEastAsia" w:cs="宋体" w:hint="eastAsia"/>
                <w:kern w:val="0"/>
                <w:szCs w:val="21"/>
                <w:shd w:val="clear" w:color="auto" w:fill="FFFFFF"/>
              </w:rPr>
              <w:t>濮阳市华龙区岳村镇人民政府2024年路灯采购及安装(第一批）项目第二标包</w:t>
            </w:r>
          </w:p>
        </w:tc>
        <w:tc>
          <w:tcPr>
            <w:tcW w:w="1580" w:type="dxa"/>
            <w:shd w:val="clear" w:color="auto" w:fill="FFFFFF"/>
            <w:vAlign w:val="center"/>
          </w:tcPr>
          <w:p w:rsidR="00723C4A" w:rsidRPr="00723C4A" w:rsidRDefault="00723C4A" w:rsidP="00A578AB">
            <w:pPr>
              <w:jc w:val="center"/>
              <w:rPr>
                <w:rFonts w:asciiTheme="minorEastAsia" w:eastAsiaTheme="minorEastAsia" w:hAnsiTheme="minorEastAsia" w:cs="宋体"/>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359110.15</w:t>
            </w:r>
          </w:p>
        </w:tc>
        <w:tc>
          <w:tcPr>
            <w:tcW w:w="1625" w:type="dxa"/>
            <w:shd w:val="clear" w:color="auto" w:fill="FFFFFF"/>
            <w:vAlign w:val="center"/>
          </w:tcPr>
          <w:p w:rsidR="00723C4A" w:rsidRPr="00723C4A" w:rsidRDefault="00723C4A" w:rsidP="00A578AB">
            <w:pPr>
              <w:jc w:val="center"/>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359110.15</w:t>
            </w:r>
          </w:p>
        </w:tc>
      </w:tr>
    </w:tbl>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5.采购需求：（包括但不限于标的的名称、数量、简要技术需求或服务要求等）</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5.1.建设规模：东寨村太阳能路灯90盏、西寨村太阳能路灯120盏；</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5.2.采购范围：本项目工程量清单、施工图纸(如有）及竞争性磋商文件所包含全部内容的施工、竣工验收、保修和相关服务；</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5.3.标包划分：共2个标包，第一标包：东寨村太阳能路灯90盏；第二标包：西寨村太阳能路灯120盏；</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5.4.资金来源：财政资金，已落实；</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 xml:space="preserve">5.5.建设地点：濮阳市华龙区岳村镇境内； </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5.6.计划工期：20日历天；</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5.7.质量标准：合格；</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5.8.质保期：3年；</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6.合同履行期限：合同签订后至质保期结束；</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7.本项目（是/否）接受联合体:否；</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8.是否接受进口产品：否；</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9、是否专门面向中小企业：是。</w:t>
      </w:r>
      <w:bookmarkStart w:id="5" w:name="_Toc28359090"/>
      <w:bookmarkStart w:id="6" w:name="_Toc28359013"/>
      <w:bookmarkStart w:id="7" w:name="_Toc35393799"/>
      <w:bookmarkStart w:id="8" w:name="_Toc35393630"/>
    </w:p>
    <w:p w:rsidR="00723C4A" w:rsidRPr="00723C4A" w:rsidRDefault="00723C4A" w:rsidP="00723C4A">
      <w:pPr>
        <w:adjustRightInd w:val="0"/>
        <w:snapToGrid w:val="0"/>
        <w:spacing w:line="360" w:lineRule="auto"/>
        <w:rPr>
          <w:rFonts w:asciiTheme="minorEastAsia" w:eastAsiaTheme="minorEastAsia" w:hAnsiTheme="minorEastAsia" w:cs="宋体" w:hint="eastAsia"/>
          <w:b/>
          <w:bCs/>
          <w:kern w:val="0"/>
          <w:szCs w:val="21"/>
          <w:shd w:val="clear" w:color="auto" w:fill="FFFFFF"/>
        </w:rPr>
      </w:pPr>
      <w:r w:rsidRPr="00723C4A">
        <w:rPr>
          <w:rFonts w:asciiTheme="minorEastAsia" w:eastAsiaTheme="minorEastAsia" w:hAnsiTheme="minorEastAsia" w:cs="宋体" w:hint="eastAsia"/>
          <w:b/>
          <w:bCs/>
          <w:kern w:val="0"/>
          <w:szCs w:val="21"/>
          <w:shd w:val="clear" w:color="auto" w:fill="FFFFFF"/>
        </w:rPr>
        <w:t>二、申请人的资格要求：</w:t>
      </w:r>
      <w:bookmarkEnd w:id="5"/>
      <w:bookmarkEnd w:id="6"/>
      <w:bookmarkEnd w:id="7"/>
      <w:bookmarkEnd w:id="8"/>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lastRenderedPageBreak/>
        <w:t>1.满足《中华人民共和国政府采购法》第二十二条规定；</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2.落实政府采购政策需满足的资格要求：</w:t>
      </w:r>
      <w:r w:rsidRPr="00723C4A">
        <w:rPr>
          <w:rFonts w:asciiTheme="minorEastAsia" w:eastAsiaTheme="minorEastAsia" w:hAnsiTheme="minorEastAsia" w:hint="eastAsia"/>
          <w:szCs w:val="21"/>
          <w:shd w:val="clear" w:color="auto" w:fill="FFFFFF"/>
        </w:rPr>
        <w:t>本项目执行促进中小型企业发展政策（监狱企业、残疾人福利性企业视同小微企业）、强制采购节能产品、优先采购节能环保产品等政府采购政策</w:t>
      </w:r>
      <w:r w:rsidRPr="00723C4A">
        <w:rPr>
          <w:rFonts w:asciiTheme="minorEastAsia" w:eastAsiaTheme="minorEastAsia" w:hAnsiTheme="minorEastAsia" w:cs="宋体" w:hint="eastAsia"/>
          <w:kern w:val="0"/>
          <w:szCs w:val="21"/>
          <w:shd w:val="clear" w:color="auto" w:fill="FFFFFF"/>
        </w:rPr>
        <w:t>。</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3.本项目的特定资格要求：</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3.1.供应商须具备建设行政主管部门颁发的的市政公用工程施工总承包叁级及以上资质，且具有有效的安全生产许可证。其中，供应商拟派项目经理须具备建设行政主管部门颁发的在本单位注册的市政公用工程专业贰级及以上注册建造师资格，具备有效的安全生产考核合格证书，且不得有在建工程项目，供应商应出具拟派项目经理无在建承诺书。</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szCs w:val="21"/>
        </w:rPr>
      </w:pPr>
      <w:r w:rsidRPr="00723C4A">
        <w:rPr>
          <w:rFonts w:asciiTheme="minorEastAsia" w:eastAsiaTheme="minorEastAsia" w:hAnsiTheme="minorEastAsia" w:cs="宋体" w:hint="eastAsia"/>
          <w:szCs w:val="21"/>
        </w:rPr>
        <w:t>3.2.本次采购不接受联合体磋商,供应商采取兼投不兼中原则，评标顺序为第一标包、第二标包，在第一标包中被推荐为第一中标候选人的单位，不得成为第二标包的推荐中标候选人，以此类推。</w:t>
      </w:r>
    </w:p>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bookmarkStart w:id="9" w:name="_Toc35393631"/>
      <w:bookmarkStart w:id="10" w:name="_Toc35393800"/>
      <w:r w:rsidRPr="00723C4A">
        <w:rPr>
          <w:rFonts w:asciiTheme="minorEastAsia" w:eastAsiaTheme="minorEastAsia" w:hAnsiTheme="minorEastAsia" w:cs="宋体" w:hint="eastAsia"/>
          <w:kern w:val="0"/>
          <w:sz w:val="21"/>
          <w:szCs w:val="21"/>
          <w:shd w:val="clear" w:color="auto" w:fill="FFFFFF"/>
        </w:rPr>
        <w:t>三、获取采购文件</w:t>
      </w:r>
      <w:bookmarkEnd w:id="9"/>
      <w:bookmarkEnd w:id="10"/>
      <w:r w:rsidRPr="00723C4A">
        <w:rPr>
          <w:rFonts w:asciiTheme="minorEastAsia" w:eastAsiaTheme="minorEastAsia" w:hAnsiTheme="minorEastAsia" w:cs="宋体" w:hint="eastAsia"/>
          <w:kern w:val="0"/>
          <w:sz w:val="21"/>
          <w:szCs w:val="21"/>
          <w:shd w:val="clear" w:color="auto" w:fill="FFFFFF"/>
        </w:rPr>
        <w:t>：</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1.时间：公告发布之日起至投标文件的递交截止时间前</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2.地点：濮阳市公共资源交易平台(http://www.pyggzy.com/)</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3.方式：登陆濮阳市公共资源交易平台(http://www.pyggzy.com/)下载竞争性磋商文件</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4.售价：0元</w:t>
      </w:r>
    </w:p>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bookmarkStart w:id="11" w:name="_Toc28359092"/>
      <w:bookmarkStart w:id="12" w:name="_Toc35393801"/>
      <w:bookmarkStart w:id="13" w:name="_Toc28359015"/>
      <w:bookmarkStart w:id="14" w:name="_Toc35393632"/>
      <w:r w:rsidRPr="00723C4A">
        <w:rPr>
          <w:rFonts w:asciiTheme="minorEastAsia" w:eastAsiaTheme="minorEastAsia" w:hAnsiTheme="minorEastAsia" w:cs="宋体" w:hint="eastAsia"/>
          <w:kern w:val="0"/>
          <w:sz w:val="21"/>
          <w:szCs w:val="21"/>
          <w:shd w:val="clear" w:color="auto" w:fill="FFFFFF"/>
        </w:rPr>
        <w:t>四、响应文件提交</w:t>
      </w:r>
      <w:bookmarkEnd w:id="11"/>
      <w:bookmarkEnd w:id="12"/>
      <w:bookmarkEnd w:id="13"/>
      <w:bookmarkEnd w:id="14"/>
      <w:r w:rsidRPr="00723C4A">
        <w:rPr>
          <w:rFonts w:asciiTheme="minorEastAsia" w:eastAsiaTheme="minorEastAsia" w:hAnsiTheme="minorEastAsia" w:cs="宋体" w:hint="eastAsia"/>
          <w:kern w:val="0"/>
          <w:sz w:val="21"/>
          <w:szCs w:val="21"/>
          <w:shd w:val="clear" w:color="auto" w:fill="FFFFFF"/>
        </w:rPr>
        <w:t>：</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bCs/>
          <w:szCs w:val="21"/>
        </w:rPr>
      </w:pPr>
      <w:r w:rsidRPr="00723C4A">
        <w:rPr>
          <w:rFonts w:asciiTheme="minorEastAsia" w:eastAsiaTheme="minorEastAsia" w:hAnsiTheme="minorEastAsia" w:cs="宋体" w:hint="eastAsia"/>
          <w:kern w:val="0"/>
          <w:szCs w:val="21"/>
          <w:shd w:val="clear" w:color="auto" w:fill="FFFFFF"/>
        </w:rPr>
        <w:t>1.截止时间：</w:t>
      </w:r>
      <w:r w:rsidRPr="00723C4A">
        <w:rPr>
          <w:rFonts w:asciiTheme="minorEastAsia" w:eastAsiaTheme="minorEastAsia" w:hAnsiTheme="minorEastAsia" w:cs="宋体" w:hint="eastAsia"/>
          <w:szCs w:val="21"/>
        </w:rPr>
        <w:t>2024</w:t>
      </w:r>
      <w:r w:rsidRPr="00723C4A">
        <w:rPr>
          <w:rFonts w:asciiTheme="minorEastAsia" w:eastAsiaTheme="minorEastAsia" w:hAnsiTheme="minorEastAsia" w:cs="宋体" w:hint="eastAsia"/>
          <w:bCs/>
          <w:szCs w:val="21"/>
        </w:rPr>
        <w:t>年0</w:t>
      </w:r>
      <w:r w:rsidRPr="00723C4A">
        <w:rPr>
          <w:rFonts w:asciiTheme="minorEastAsia" w:eastAsiaTheme="minorEastAsia" w:hAnsiTheme="minorEastAsia" w:cs="宋体"/>
          <w:bCs/>
          <w:szCs w:val="21"/>
        </w:rPr>
        <w:t>9</w:t>
      </w:r>
      <w:r w:rsidRPr="00723C4A">
        <w:rPr>
          <w:rFonts w:asciiTheme="minorEastAsia" w:eastAsiaTheme="minorEastAsia" w:hAnsiTheme="minorEastAsia" w:cs="宋体" w:hint="eastAsia"/>
          <w:bCs/>
          <w:szCs w:val="21"/>
        </w:rPr>
        <w:t>月</w:t>
      </w:r>
      <w:r w:rsidRPr="00723C4A">
        <w:rPr>
          <w:rFonts w:asciiTheme="minorEastAsia" w:eastAsiaTheme="minorEastAsia" w:hAnsiTheme="minorEastAsia" w:cs="宋体"/>
          <w:bCs/>
          <w:szCs w:val="21"/>
        </w:rPr>
        <w:t>24</w:t>
      </w:r>
      <w:r w:rsidRPr="00723C4A">
        <w:rPr>
          <w:rFonts w:asciiTheme="minorEastAsia" w:eastAsiaTheme="minorEastAsia" w:hAnsiTheme="minorEastAsia" w:cs="宋体" w:hint="eastAsia"/>
          <w:bCs/>
          <w:szCs w:val="21"/>
        </w:rPr>
        <w:t>日09时30分（北京时间）</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2.地点：濮阳市公共资源交易中心（中原路与开州路交叉口向北50米路东）</w:t>
      </w:r>
    </w:p>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r w:rsidRPr="00723C4A">
        <w:rPr>
          <w:rFonts w:asciiTheme="minorEastAsia" w:eastAsiaTheme="minorEastAsia" w:hAnsiTheme="minorEastAsia" w:cs="宋体" w:hint="eastAsia"/>
          <w:kern w:val="0"/>
          <w:sz w:val="21"/>
          <w:szCs w:val="21"/>
          <w:shd w:val="clear" w:color="auto" w:fill="FFFFFF"/>
        </w:rPr>
        <w:t>五、响应文件开启：</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bCs/>
          <w:szCs w:val="21"/>
        </w:rPr>
      </w:pPr>
      <w:r w:rsidRPr="00723C4A">
        <w:rPr>
          <w:rFonts w:asciiTheme="minorEastAsia" w:eastAsiaTheme="minorEastAsia" w:hAnsiTheme="minorEastAsia" w:cs="宋体" w:hint="eastAsia"/>
          <w:kern w:val="0"/>
          <w:szCs w:val="21"/>
          <w:shd w:val="clear" w:color="auto" w:fill="FFFFFF"/>
        </w:rPr>
        <w:t>1.时间：</w:t>
      </w:r>
      <w:r w:rsidRPr="00723C4A">
        <w:rPr>
          <w:rFonts w:asciiTheme="minorEastAsia" w:eastAsiaTheme="minorEastAsia" w:hAnsiTheme="minorEastAsia" w:cs="宋体" w:hint="eastAsia"/>
          <w:szCs w:val="21"/>
        </w:rPr>
        <w:t>2024</w:t>
      </w:r>
      <w:r w:rsidRPr="00723C4A">
        <w:rPr>
          <w:rFonts w:asciiTheme="minorEastAsia" w:eastAsiaTheme="minorEastAsia" w:hAnsiTheme="minorEastAsia" w:cs="宋体" w:hint="eastAsia"/>
          <w:bCs/>
          <w:szCs w:val="21"/>
        </w:rPr>
        <w:t>年0</w:t>
      </w:r>
      <w:r w:rsidRPr="00723C4A">
        <w:rPr>
          <w:rFonts w:asciiTheme="minorEastAsia" w:eastAsiaTheme="minorEastAsia" w:hAnsiTheme="minorEastAsia" w:cs="宋体"/>
          <w:bCs/>
          <w:szCs w:val="21"/>
        </w:rPr>
        <w:t>9</w:t>
      </w:r>
      <w:r w:rsidRPr="00723C4A">
        <w:rPr>
          <w:rFonts w:asciiTheme="minorEastAsia" w:eastAsiaTheme="minorEastAsia" w:hAnsiTheme="minorEastAsia" w:cs="宋体" w:hint="eastAsia"/>
          <w:bCs/>
          <w:szCs w:val="21"/>
        </w:rPr>
        <w:t>月</w:t>
      </w:r>
      <w:r w:rsidRPr="00723C4A">
        <w:rPr>
          <w:rFonts w:asciiTheme="minorEastAsia" w:eastAsiaTheme="minorEastAsia" w:hAnsiTheme="minorEastAsia" w:cs="宋体"/>
          <w:bCs/>
          <w:szCs w:val="21"/>
        </w:rPr>
        <w:t>24</w:t>
      </w:r>
      <w:r w:rsidRPr="00723C4A">
        <w:rPr>
          <w:rFonts w:asciiTheme="minorEastAsia" w:eastAsiaTheme="minorEastAsia" w:hAnsiTheme="minorEastAsia" w:cs="宋体" w:hint="eastAsia"/>
          <w:bCs/>
          <w:szCs w:val="21"/>
        </w:rPr>
        <w:t>日09时30分（北京时间）</w:t>
      </w:r>
      <w:r w:rsidRPr="00723C4A">
        <w:rPr>
          <w:rFonts w:asciiTheme="minorEastAsia" w:eastAsiaTheme="minorEastAsia" w:hAnsiTheme="minorEastAsia" w:cs="宋体" w:hint="eastAsia"/>
          <w:kern w:val="0"/>
          <w:szCs w:val="21"/>
          <w:shd w:val="clear" w:color="auto" w:fill="FFFFFF"/>
        </w:rPr>
        <w:t xml:space="preserve"> </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2.地点：濮阳市公共资源交易中心（中原路与开州路交叉口向北50米路东）</w:t>
      </w:r>
    </w:p>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r w:rsidRPr="00723C4A">
        <w:rPr>
          <w:rFonts w:asciiTheme="minorEastAsia" w:eastAsiaTheme="minorEastAsia" w:hAnsiTheme="minorEastAsia" w:cs="宋体" w:hint="eastAsia"/>
          <w:kern w:val="0"/>
          <w:sz w:val="21"/>
          <w:szCs w:val="21"/>
          <w:shd w:val="clear" w:color="auto" w:fill="FFFFFF"/>
        </w:rPr>
        <w:t xml:space="preserve">六、发布公告的媒介及招标公告期限： </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szCs w:val="21"/>
        </w:rPr>
      </w:pPr>
      <w:bookmarkStart w:id="15" w:name="_Toc35393636"/>
      <w:bookmarkStart w:id="16" w:name="_Toc35393805"/>
      <w:bookmarkStart w:id="17" w:name="_Toc28359095"/>
      <w:bookmarkStart w:id="18" w:name="_Toc28359018"/>
      <w:r w:rsidRPr="00723C4A">
        <w:rPr>
          <w:rFonts w:asciiTheme="minorEastAsia" w:eastAsiaTheme="minorEastAsia" w:hAnsiTheme="minorEastAsia" w:cs="宋体" w:hint="eastAsia"/>
          <w:szCs w:val="21"/>
        </w:rPr>
        <w:t>本次公告在《河南省政府采购网》、《濮阳市政府采购网》和《濮阳市公共资源交易平台》(http://www.pyggzy.com/）网上发布。</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szCs w:val="21"/>
        </w:rPr>
      </w:pPr>
      <w:r w:rsidRPr="00723C4A">
        <w:rPr>
          <w:rFonts w:asciiTheme="minorEastAsia" w:eastAsiaTheme="minorEastAsia" w:hAnsiTheme="minorEastAsia" w:cs="宋体" w:hint="eastAsia"/>
          <w:szCs w:val="21"/>
        </w:rPr>
        <w:t>招标公告期限为五个工作日。</w:t>
      </w:r>
    </w:p>
    <w:p w:rsidR="00723C4A" w:rsidRPr="00723C4A" w:rsidRDefault="00723C4A" w:rsidP="00723C4A">
      <w:pPr>
        <w:pStyle w:val="20"/>
        <w:adjustRightInd w:val="0"/>
        <w:snapToGrid w:val="0"/>
        <w:rPr>
          <w:rFonts w:asciiTheme="minorEastAsia" w:eastAsiaTheme="minorEastAsia" w:hAnsiTheme="minorEastAsia" w:cs="宋体" w:hint="eastAsia"/>
          <w:kern w:val="0"/>
          <w:sz w:val="21"/>
          <w:szCs w:val="21"/>
          <w:shd w:val="clear" w:color="auto" w:fill="FFFFFF"/>
        </w:rPr>
      </w:pPr>
      <w:r w:rsidRPr="00723C4A">
        <w:rPr>
          <w:rFonts w:asciiTheme="minorEastAsia" w:eastAsiaTheme="minorEastAsia" w:hAnsiTheme="minorEastAsia" w:cs="宋体" w:hint="eastAsia"/>
          <w:kern w:val="0"/>
          <w:sz w:val="21"/>
          <w:szCs w:val="21"/>
          <w:shd w:val="clear" w:color="auto" w:fill="FFFFFF"/>
        </w:rPr>
        <w:t>七、其他补充事宜：</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本次采购活动通过濮阳市公共资源电子化交易平台进行信息发布、磋商文件的获取、响应文件的制作以及递交、评审、磋商、结果公告实行全程电子化。</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注：首次进入濮阳市公共资源交易平台参加磋商的供应商应首先办理以下事项：</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供应商信用信息录入：登陆濮阳市公共资源交易平台(http://www.pyggzy.com/)按照《濮阳市主体库操作流程以及注册信息介绍》要求完成企业信息录入。</w:t>
      </w:r>
    </w:p>
    <w:p w:rsidR="00723C4A" w:rsidRPr="00723C4A" w:rsidRDefault="00723C4A" w:rsidP="00723C4A">
      <w:pPr>
        <w:adjustRightInd w:val="0"/>
        <w:snapToGrid w:val="0"/>
        <w:spacing w:line="360" w:lineRule="auto"/>
        <w:ind w:firstLineChars="200" w:firstLine="420"/>
        <w:rPr>
          <w:rFonts w:asciiTheme="minorEastAsia" w:eastAsiaTheme="minorEastAsia" w:hAnsiTheme="minorEastAsia" w:cs="宋体" w:hint="eastAsia"/>
          <w:kern w:val="0"/>
          <w:szCs w:val="21"/>
          <w:shd w:val="clear" w:color="auto" w:fill="FFFFFF"/>
        </w:rPr>
      </w:pPr>
      <w:r w:rsidRPr="00723C4A">
        <w:rPr>
          <w:rFonts w:asciiTheme="minorEastAsia" w:eastAsiaTheme="minorEastAsia" w:hAnsiTheme="minorEastAsia" w:cs="宋体" w:hint="eastAsia"/>
          <w:kern w:val="0"/>
          <w:szCs w:val="21"/>
          <w:shd w:val="clear" w:color="auto" w:fill="FFFFFF"/>
        </w:rPr>
        <w:t>本次交易项目实行全流程电子化，供应商不需到现场参加磋商活动。实行网上远程解密。</w:t>
      </w:r>
      <w:r w:rsidRPr="00723C4A">
        <w:rPr>
          <w:rFonts w:asciiTheme="minorEastAsia" w:eastAsiaTheme="minorEastAsia" w:hAnsiTheme="minorEastAsia" w:cs="宋体" w:hint="eastAsia"/>
          <w:kern w:val="0"/>
          <w:szCs w:val="21"/>
          <w:shd w:val="clear" w:color="auto" w:fill="FFFFFF"/>
        </w:rPr>
        <w:lastRenderedPageBreak/>
        <w:t>各供应商需要自备计算机且保证网络畅通，能够登录濮阳市公共资源交易平台http://www.pyggzy.com/（注：使用IE11浏览器）。插入CA数字证书打开供应商界面，参加网上磋商。各供应商需通过网络密切关注项目交易全过程，所有交易环节材料均依据电子文件为准；</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r w:rsidRPr="00723C4A">
        <w:rPr>
          <w:rFonts w:asciiTheme="minorEastAsia" w:eastAsiaTheme="minorEastAsia" w:hAnsiTheme="minorEastAsia" w:cs="宋体" w:hint="eastAsia"/>
          <w:bCs/>
          <w:spacing w:val="-6"/>
          <w:szCs w:val="21"/>
        </w:rPr>
        <w:t xml:space="preserve">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给各潜在投标人（供应商）带来不便，请谅解。 </w:t>
      </w:r>
    </w:p>
    <w:p w:rsidR="00723C4A" w:rsidRPr="00723C4A" w:rsidRDefault="00723C4A" w:rsidP="00723C4A">
      <w:pPr>
        <w:adjustRightInd w:val="0"/>
        <w:snapToGrid w:val="0"/>
        <w:spacing w:line="360" w:lineRule="auto"/>
        <w:rPr>
          <w:rFonts w:asciiTheme="minorEastAsia" w:eastAsiaTheme="minorEastAsia" w:hAnsiTheme="minorEastAsia" w:cs="宋体" w:hint="eastAsia"/>
          <w:b/>
          <w:spacing w:val="-6"/>
          <w:szCs w:val="21"/>
        </w:rPr>
      </w:pPr>
      <w:r w:rsidRPr="00723C4A">
        <w:rPr>
          <w:rFonts w:asciiTheme="minorEastAsia" w:eastAsiaTheme="minorEastAsia" w:hAnsiTheme="minorEastAsia" w:cs="宋体" w:hint="eastAsia"/>
          <w:b/>
          <w:spacing w:val="-6"/>
          <w:szCs w:val="21"/>
        </w:rPr>
        <w:t>八、凡对本次采购提出询问，请按以下方式联系</w:t>
      </w:r>
      <w:bookmarkEnd w:id="15"/>
      <w:bookmarkEnd w:id="16"/>
      <w:bookmarkEnd w:id="17"/>
      <w:bookmarkEnd w:id="18"/>
      <w:r w:rsidRPr="00723C4A">
        <w:rPr>
          <w:rFonts w:asciiTheme="minorEastAsia" w:eastAsiaTheme="minorEastAsia" w:hAnsiTheme="minorEastAsia" w:cs="宋体" w:hint="eastAsia"/>
          <w:b/>
          <w:spacing w:val="-6"/>
          <w:szCs w:val="21"/>
        </w:rPr>
        <w:t>：</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bookmarkStart w:id="19" w:name="_Toc35393637"/>
      <w:bookmarkStart w:id="20" w:name="_Toc28359096"/>
      <w:bookmarkStart w:id="21" w:name="_Toc35393806"/>
      <w:bookmarkStart w:id="22" w:name="_Toc28359019"/>
      <w:r w:rsidRPr="00723C4A">
        <w:rPr>
          <w:rFonts w:asciiTheme="minorEastAsia" w:eastAsiaTheme="minorEastAsia" w:hAnsiTheme="minorEastAsia" w:cs="宋体" w:hint="eastAsia"/>
          <w:bCs/>
          <w:spacing w:val="-6"/>
          <w:szCs w:val="21"/>
        </w:rPr>
        <w:t>1.采购人信息</w:t>
      </w:r>
      <w:bookmarkEnd w:id="19"/>
      <w:bookmarkEnd w:id="20"/>
      <w:bookmarkEnd w:id="21"/>
      <w:bookmarkEnd w:id="22"/>
    </w:p>
    <w:p w:rsidR="00723C4A" w:rsidRPr="00723C4A" w:rsidRDefault="00723C4A" w:rsidP="00723C4A">
      <w:pPr>
        <w:pStyle w:val="a6"/>
        <w:spacing w:before="0" w:beforeAutospacing="0" w:after="0" w:afterAutospacing="0" w:line="360" w:lineRule="auto"/>
        <w:ind w:firstLineChars="200" w:firstLine="420"/>
        <w:rPr>
          <w:rFonts w:asciiTheme="minorEastAsia" w:eastAsiaTheme="minorEastAsia" w:hAnsiTheme="minorEastAsia" w:hint="eastAsia"/>
          <w:sz w:val="21"/>
          <w:szCs w:val="21"/>
        </w:rPr>
      </w:pPr>
      <w:r w:rsidRPr="00723C4A">
        <w:rPr>
          <w:rFonts w:asciiTheme="minorEastAsia" w:eastAsiaTheme="minorEastAsia" w:hAnsiTheme="minorEastAsia" w:hint="eastAsia"/>
          <w:sz w:val="21"/>
          <w:szCs w:val="21"/>
          <w:shd w:val="clear" w:color="auto" w:fill="FFFFFF"/>
        </w:rPr>
        <w:t>采购人：濮阳市华龙区岳村镇人民政府   </w:t>
      </w:r>
    </w:p>
    <w:p w:rsidR="00723C4A" w:rsidRPr="00723C4A" w:rsidRDefault="00723C4A" w:rsidP="00723C4A">
      <w:pPr>
        <w:pStyle w:val="a6"/>
        <w:spacing w:before="0" w:beforeAutospacing="0" w:after="0" w:afterAutospacing="0" w:line="360" w:lineRule="auto"/>
        <w:ind w:firstLineChars="200" w:firstLine="420"/>
        <w:rPr>
          <w:rFonts w:asciiTheme="minorEastAsia" w:eastAsiaTheme="minorEastAsia" w:hAnsiTheme="minorEastAsia" w:hint="eastAsia"/>
          <w:sz w:val="21"/>
          <w:szCs w:val="21"/>
          <w:shd w:val="clear" w:color="auto" w:fill="FFFFFF"/>
        </w:rPr>
      </w:pPr>
      <w:r w:rsidRPr="00723C4A">
        <w:rPr>
          <w:rFonts w:asciiTheme="minorEastAsia" w:eastAsiaTheme="minorEastAsia" w:hAnsiTheme="minorEastAsia" w:hint="eastAsia"/>
          <w:sz w:val="21"/>
          <w:szCs w:val="21"/>
          <w:shd w:val="clear" w:color="auto" w:fill="FFFFFF"/>
        </w:rPr>
        <w:t xml:space="preserve">地  址：河南省濮阳市绿城路80号 </w:t>
      </w:r>
    </w:p>
    <w:p w:rsidR="00723C4A" w:rsidRPr="00723C4A" w:rsidRDefault="00723C4A" w:rsidP="00723C4A">
      <w:pPr>
        <w:pStyle w:val="a6"/>
        <w:spacing w:before="0" w:beforeAutospacing="0" w:after="0" w:afterAutospacing="0" w:line="360" w:lineRule="auto"/>
        <w:ind w:firstLineChars="200" w:firstLine="420"/>
        <w:rPr>
          <w:rFonts w:asciiTheme="minorEastAsia" w:eastAsiaTheme="minorEastAsia" w:hAnsiTheme="minorEastAsia" w:hint="eastAsia"/>
          <w:sz w:val="21"/>
          <w:szCs w:val="21"/>
          <w:shd w:val="clear" w:color="auto" w:fill="FFFFFF"/>
        </w:rPr>
      </w:pPr>
      <w:r w:rsidRPr="00723C4A">
        <w:rPr>
          <w:rFonts w:asciiTheme="minorEastAsia" w:eastAsiaTheme="minorEastAsia" w:hAnsiTheme="minorEastAsia" w:hint="eastAsia"/>
          <w:sz w:val="21"/>
          <w:szCs w:val="21"/>
          <w:shd w:val="clear" w:color="auto" w:fill="FFFFFF"/>
        </w:rPr>
        <w:t>联系人：李璞</w:t>
      </w:r>
    </w:p>
    <w:p w:rsidR="00723C4A" w:rsidRPr="00723C4A" w:rsidRDefault="00723C4A" w:rsidP="00723C4A">
      <w:pPr>
        <w:pStyle w:val="a6"/>
        <w:spacing w:before="0" w:beforeAutospacing="0" w:after="0" w:afterAutospacing="0" w:line="360" w:lineRule="auto"/>
        <w:ind w:firstLineChars="200" w:firstLine="420"/>
        <w:rPr>
          <w:rFonts w:asciiTheme="minorEastAsia" w:eastAsiaTheme="minorEastAsia" w:hAnsiTheme="minorEastAsia" w:hint="eastAsia"/>
          <w:sz w:val="21"/>
          <w:szCs w:val="21"/>
        </w:rPr>
      </w:pPr>
      <w:r w:rsidRPr="00723C4A">
        <w:rPr>
          <w:rFonts w:asciiTheme="minorEastAsia" w:eastAsiaTheme="minorEastAsia" w:hAnsiTheme="minorEastAsia" w:hint="eastAsia"/>
          <w:sz w:val="21"/>
          <w:szCs w:val="21"/>
          <w:shd w:val="clear" w:color="auto" w:fill="FFFFFF"/>
        </w:rPr>
        <w:t>联系电话：15839387555</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bookmarkStart w:id="23" w:name="_Toc28359097"/>
      <w:bookmarkStart w:id="24" w:name="_Toc28359020"/>
      <w:bookmarkStart w:id="25" w:name="_Toc35393807"/>
      <w:bookmarkStart w:id="26" w:name="_Toc35393638"/>
      <w:r w:rsidRPr="00723C4A">
        <w:rPr>
          <w:rFonts w:asciiTheme="minorEastAsia" w:eastAsiaTheme="minorEastAsia" w:hAnsiTheme="minorEastAsia" w:cs="宋体" w:hint="eastAsia"/>
          <w:bCs/>
          <w:spacing w:val="-6"/>
          <w:szCs w:val="21"/>
        </w:rPr>
        <w:t>2.采购代理机构信息（如有）</w:t>
      </w:r>
      <w:bookmarkEnd w:id="23"/>
      <w:bookmarkEnd w:id="24"/>
      <w:bookmarkEnd w:id="25"/>
      <w:bookmarkEnd w:id="26"/>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r w:rsidRPr="00723C4A">
        <w:rPr>
          <w:rFonts w:asciiTheme="minorEastAsia" w:eastAsiaTheme="minorEastAsia" w:hAnsiTheme="minorEastAsia" w:cs="宋体" w:hint="eastAsia"/>
          <w:bCs/>
          <w:spacing w:val="-6"/>
          <w:szCs w:val="21"/>
        </w:rPr>
        <w:t>名    称：河南高瑞工程管理服务有限公司</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szCs w:val="21"/>
        </w:rPr>
      </w:pPr>
      <w:r w:rsidRPr="00723C4A">
        <w:rPr>
          <w:rFonts w:asciiTheme="minorEastAsia" w:eastAsiaTheme="minorEastAsia" w:hAnsiTheme="minorEastAsia" w:cs="宋体" w:hint="eastAsia"/>
          <w:bCs/>
          <w:spacing w:val="-6"/>
          <w:szCs w:val="21"/>
        </w:rPr>
        <w:t>地  址：</w:t>
      </w:r>
      <w:r w:rsidRPr="00723C4A">
        <w:rPr>
          <w:rFonts w:asciiTheme="minorEastAsia" w:eastAsiaTheme="minorEastAsia" w:hAnsiTheme="minorEastAsia" w:cs="宋体" w:hint="eastAsia"/>
          <w:szCs w:val="21"/>
        </w:rPr>
        <w:t>濮阳市五一路与卫河路交叉口</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r w:rsidRPr="00723C4A">
        <w:rPr>
          <w:rFonts w:asciiTheme="minorEastAsia" w:eastAsiaTheme="minorEastAsia" w:hAnsiTheme="minorEastAsia" w:cs="宋体" w:hint="eastAsia"/>
          <w:bCs/>
          <w:spacing w:val="-6"/>
          <w:szCs w:val="21"/>
        </w:rPr>
        <w:t>联系人：高瑞</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r w:rsidRPr="00723C4A">
        <w:rPr>
          <w:rFonts w:asciiTheme="minorEastAsia" w:eastAsiaTheme="minorEastAsia" w:hAnsiTheme="minorEastAsia" w:cs="宋体" w:hint="eastAsia"/>
          <w:bCs/>
          <w:spacing w:val="-6"/>
          <w:szCs w:val="21"/>
        </w:rPr>
        <w:t xml:space="preserve">联系方式：18939381866　　　　　　　　　</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bookmarkStart w:id="27" w:name="_Toc28359098"/>
      <w:bookmarkStart w:id="28" w:name="_Toc35393808"/>
      <w:bookmarkStart w:id="29" w:name="_Toc28359021"/>
      <w:bookmarkStart w:id="30" w:name="_Toc35393639"/>
      <w:r w:rsidRPr="00723C4A">
        <w:rPr>
          <w:rFonts w:asciiTheme="minorEastAsia" w:eastAsiaTheme="minorEastAsia" w:hAnsiTheme="minorEastAsia" w:cs="宋体" w:hint="eastAsia"/>
          <w:bCs/>
          <w:spacing w:val="-6"/>
          <w:szCs w:val="21"/>
        </w:rPr>
        <w:t>3.项目联系方式</w:t>
      </w:r>
      <w:bookmarkEnd w:id="27"/>
      <w:bookmarkEnd w:id="28"/>
      <w:bookmarkEnd w:id="29"/>
      <w:bookmarkEnd w:id="30"/>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bCs/>
          <w:spacing w:val="-6"/>
          <w:szCs w:val="21"/>
        </w:rPr>
      </w:pPr>
      <w:r w:rsidRPr="00723C4A">
        <w:rPr>
          <w:rFonts w:asciiTheme="minorEastAsia" w:eastAsiaTheme="minorEastAsia" w:hAnsiTheme="minorEastAsia" w:cs="宋体" w:hint="eastAsia"/>
          <w:bCs/>
          <w:spacing w:val="-6"/>
          <w:szCs w:val="21"/>
        </w:rPr>
        <w:t>项目联系人：高瑞</w:t>
      </w:r>
    </w:p>
    <w:p w:rsidR="00723C4A" w:rsidRPr="00723C4A" w:rsidRDefault="00723C4A" w:rsidP="00723C4A">
      <w:pPr>
        <w:adjustRightInd w:val="0"/>
        <w:snapToGrid w:val="0"/>
        <w:spacing w:line="360" w:lineRule="auto"/>
        <w:ind w:firstLineChars="200" w:firstLine="396"/>
        <w:rPr>
          <w:rFonts w:asciiTheme="minorEastAsia" w:eastAsiaTheme="minorEastAsia" w:hAnsiTheme="minorEastAsia" w:cs="宋体" w:hint="eastAsia"/>
          <w:szCs w:val="21"/>
        </w:rPr>
      </w:pPr>
      <w:r w:rsidRPr="00723C4A">
        <w:rPr>
          <w:rFonts w:asciiTheme="minorEastAsia" w:eastAsiaTheme="minorEastAsia" w:hAnsiTheme="minorEastAsia" w:cs="宋体" w:hint="eastAsia"/>
          <w:bCs/>
          <w:spacing w:val="-6"/>
          <w:szCs w:val="21"/>
        </w:rPr>
        <w:t xml:space="preserve">联系方式：18939381866　　</w:t>
      </w:r>
    </w:p>
    <w:p w:rsidR="00723C4A" w:rsidRPr="00723C4A" w:rsidRDefault="00723C4A" w:rsidP="00723C4A">
      <w:pPr>
        <w:adjustRightInd w:val="0"/>
        <w:snapToGrid w:val="0"/>
        <w:spacing w:line="470" w:lineRule="exact"/>
        <w:jc w:val="right"/>
        <w:rPr>
          <w:rFonts w:asciiTheme="minorEastAsia" w:eastAsiaTheme="minorEastAsia" w:hAnsiTheme="minorEastAsia" w:cs="宋体"/>
          <w:szCs w:val="21"/>
        </w:rPr>
      </w:pPr>
      <w:r w:rsidRPr="00723C4A">
        <w:rPr>
          <w:rFonts w:asciiTheme="minorEastAsia" w:eastAsiaTheme="minorEastAsia" w:hAnsiTheme="minorEastAsia" w:cs="宋体" w:hint="eastAsia"/>
          <w:szCs w:val="21"/>
        </w:rPr>
        <w:t>发布人：</w:t>
      </w:r>
      <w:r w:rsidRPr="00723C4A">
        <w:rPr>
          <w:rFonts w:asciiTheme="minorEastAsia" w:eastAsiaTheme="minorEastAsia" w:hAnsiTheme="minorEastAsia" w:cs="宋体" w:hint="eastAsia"/>
          <w:bCs/>
          <w:spacing w:val="-6"/>
          <w:szCs w:val="21"/>
        </w:rPr>
        <w:t>河南高瑞工程管理服务有限公司</w:t>
      </w:r>
    </w:p>
    <w:p w:rsidR="00723C4A" w:rsidRPr="00723C4A" w:rsidRDefault="00723C4A" w:rsidP="00723C4A">
      <w:pPr>
        <w:adjustRightInd w:val="0"/>
        <w:snapToGrid w:val="0"/>
        <w:spacing w:line="470" w:lineRule="exact"/>
        <w:jc w:val="right"/>
        <w:rPr>
          <w:rFonts w:asciiTheme="minorEastAsia" w:eastAsiaTheme="minorEastAsia" w:hAnsiTheme="minorEastAsia" w:cs="宋体" w:hint="eastAsia"/>
          <w:szCs w:val="21"/>
        </w:rPr>
      </w:pPr>
      <w:r w:rsidRPr="00723C4A">
        <w:rPr>
          <w:rFonts w:asciiTheme="minorEastAsia" w:eastAsiaTheme="minorEastAsia" w:hAnsiTheme="minorEastAsia" w:cs="宋体" w:hint="eastAsia"/>
          <w:szCs w:val="21"/>
        </w:rPr>
        <w:t>发布时间：2</w:t>
      </w:r>
      <w:r w:rsidRPr="00723C4A">
        <w:rPr>
          <w:rFonts w:asciiTheme="minorEastAsia" w:eastAsiaTheme="minorEastAsia" w:hAnsiTheme="minorEastAsia" w:cs="宋体"/>
          <w:szCs w:val="21"/>
        </w:rPr>
        <w:t>024</w:t>
      </w:r>
      <w:r w:rsidRPr="00723C4A">
        <w:rPr>
          <w:rFonts w:asciiTheme="minorEastAsia" w:eastAsiaTheme="minorEastAsia" w:hAnsiTheme="minorEastAsia" w:cs="宋体" w:hint="eastAsia"/>
          <w:szCs w:val="21"/>
        </w:rPr>
        <w:t>年0</w:t>
      </w:r>
      <w:r w:rsidRPr="00723C4A">
        <w:rPr>
          <w:rFonts w:asciiTheme="minorEastAsia" w:eastAsiaTheme="minorEastAsia" w:hAnsiTheme="minorEastAsia" w:cs="宋体"/>
          <w:szCs w:val="21"/>
        </w:rPr>
        <w:t>9</w:t>
      </w:r>
      <w:r w:rsidRPr="00723C4A">
        <w:rPr>
          <w:rFonts w:asciiTheme="minorEastAsia" w:eastAsiaTheme="minorEastAsia" w:hAnsiTheme="minorEastAsia" w:cs="宋体" w:hint="eastAsia"/>
          <w:szCs w:val="21"/>
        </w:rPr>
        <w:t>月1</w:t>
      </w:r>
      <w:r w:rsidRPr="00723C4A">
        <w:rPr>
          <w:rFonts w:asciiTheme="minorEastAsia" w:eastAsiaTheme="minorEastAsia" w:hAnsiTheme="minorEastAsia" w:cs="宋体"/>
          <w:szCs w:val="21"/>
        </w:rPr>
        <w:t>2</w:t>
      </w:r>
      <w:r w:rsidRPr="00723C4A">
        <w:rPr>
          <w:rFonts w:asciiTheme="minorEastAsia" w:eastAsiaTheme="minorEastAsia" w:hAnsiTheme="minorEastAsia" w:cs="宋体" w:hint="eastAsia"/>
          <w:szCs w:val="21"/>
        </w:rPr>
        <w:t>日</w:t>
      </w:r>
    </w:p>
    <w:p w:rsidR="00A133A1" w:rsidRPr="00723C4A" w:rsidRDefault="00A133A1" w:rsidP="00723C4A">
      <w:pPr>
        <w:pStyle w:val="20"/>
        <w:adjustRightInd w:val="0"/>
        <w:snapToGrid w:val="0"/>
        <w:rPr>
          <w:rFonts w:asciiTheme="minorEastAsia" w:eastAsiaTheme="minorEastAsia" w:hAnsiTheme="minorEastAsia"/>
          <w:sz w:val="21"/>
          <w:szCs w:val="21"/>
        </w:rPr>
      </w:pPr>
    </w:p>
    <w:sectPr w:rsidR="00A133A1" w:rsidRPr="00723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DY3NTFkNzMwMTYzYzczYjMyNTIxODA2YjJjNGIifQ=="/>
  </w:docVars>
  <w:rsids>
    <w:rsidRoot w:val="00A133A1"/>
    <w:rsid w:val="00723C4A"/>
    <w:rsid w:val="00A133A1"/>
    <w:rsid w:val="1CDF5E53"/>
    <w:rsid w:val="2B0605E3"/>
    <w:rsid w:val="581C5A14"/>
    <w:rsid w:val="627650E2"/>
    <w:rsid w:val="6A752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249AC"/>
  <w15:docId w15:val="{FBD0E762-A305-42F6-8FE8-C3743C6F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1"/>
    <w:qFormat/>
    <w:pPr>
      <w:keepNext/>
      <w:keepLines/>
      <w:spacing w:line="360"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Plain Text"/>
    <w:basedOn w:val="a"/>
    <w:qFormat/>
    <w:rPr>
      <w:rFonts w:ascii="宋体" w:hAnsi="Courier New" w:cs="Courier New"/>
      <w:szCs w:val="21"/>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21">
    <w:name w:val="标题 2 字符"/>
    <w:link w:val="20"/>
    <w:rsid w:val="00723C4A"/>
    <w:rPr>
      <w:rFonts w:ascii="Arial" w:hAnsi="Arial"/>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2024-03-06T02:05:00Z</cp:lastPrinted>
  <dcterms:created xsi:type="dcterms:W3CDTF">2023-11-29T06:51:00Z</dcterms:created>
  <dcterms:modified xsi:type="dcterms:W3CDTF">2024-09-11T08:44:00Z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0A2C3CAFE8E746B19A26F5BF88BDF924_12</vt:lpwstr>
  </property>
</Properties>
</file>